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7" w:rsidRDefault="006572E7" w:rsidP="006572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Załącznik nr 1 </w:t>
      </w:r>
      <w:r>
        <w:t>do zapytania ofertowego z dn. 19</w:t>
      </w:r>
      <w:r>
        <w:t>.0</w:t>
      </w:r>
      <w:r>
        <w:t>2.2019</w:t>
      </w:r>
      <w:r>
        <w:t xml:space="preserve"> r.</w:t>
      </w:r>
    </w:p>
    <w:p w:rsidR="006572E7" w:rsidRDefault="006572E7" w:rsidP="006572E7">
      <w:r>
        <w:t>Umowa Nr .................</w:t>
      </w:r>
    </w:p>
    <w:p w:rsidR="006572E7" w:rsidRDefault="006572E7" w:rsidP="006572E7">
      <w:r>
        <w:t>zawarta w dniu …………………. 2019</w:t>
      </w:r>
      <w:r>
        <w:t xml:space="preserve"> r. pomiędzy:</w:t>
      </w:r>
    </w:p>
    <w:p w:rsidR="006572E7" w:rsidRDefault="006572E7" w:rsidP="006572E7">
      <w:r>
        <w:t>Gminą Rytro</w:t>
      </w:r>
      <w:r>
        <w:t>,</w:t>
      </w:r>
    </w:p>
    <w:p w:rsidR="006572E7" w:rsidRPr="006572E7" w:rsidRDefault="006572E7" w:rsidP="006572E7">
      <w:r>
        <w:t>z siedzibą</w:t>
      </w:r>
      <w:r>
        <w:t xml:space="preserve"> w 33-343 Rytro 265</w:t>
      </w:r>
      <w:r>
        <w:t xml:space="preserve">, NIP </w:t>
      </w:r>
      <w:r w:rsidRPr="006572E7">
        <w:t>7343517947</w:t>
      </w:r>
      <w:r>
        <w:t>,</w:t>
      </w:r>
    </w:p>
    <w:p w:rsidR="006572E7" w:rsidRDefault="006572E7" w:rsidP="006572E7">
      <w:r>
        <w:t>reprezentowanym przez:</w:t>
      </w:r>
    </w:p>
    <w:p w:rsidR="006572E7" w:rsidRDefault="006572E7" w:rsidP="006572E7">
      <w:r>
        <w:t xml:space="preserve">Panią </w:t>
      </w:r>
      <w:r>
        <w:t>Marię Halinę Komendę</w:t>
      </w:r>
      <w:r>
        <w:t xml:space="preserve"> - Kierownika Gminnego Ośrodka P</w:t>
      </w:r>
      <w:r>
        <w:t>omocy Społecznej w Rytrze</w:t>
      </w:r>
      <w:r>
        <w:t>,</w:t>
      </w:r>
    </w:p>
    <w:p w:rsidR="006572E7" w:rsidRDefault="006572E7" w:rsidP="006572E7">
      <w:r>
        <w:t>zwanym dalej „Zamawiającym”,</w:t>
      </w:r>
    </w:p>
    <w:p w:rsidR="006572E7" w:rsidRDefault="006572E7" w:rsidP="006572E7">
      <w:r>
        <w:t>a</w:t>
      </w:r>
    </w:p>
    <w:p w:rsidR="006572E7" w:rsidRDefault="006572E7" w:rsidP="006572E7">
      <w:r>
        <w:t>………………………………………………</w:t>
      </w:r>
    </w:p>
    <w:p w:rsidR="006572E7" w:rsidRDefault="006572E7" w:rsidP="006572E7">
      <w:r>
        <w:t>……………………………………………...</w:t>
      </w:r>
    </w:p>
    <w:p w:rsidR="006572E7" w:rsidRDefault="006572E7" w:rsidP="006572E7">
      <w:r>
        <w:t>………………………………………………</w:t>
      </w:r>
    </w:p>
    <w:p w:rsidR="006572E7" w:rsidRDefault="006572E7" w:rsidP="006572E7">
      <w:r>
        <w:t>………………………………………………</w:t>
      </w:r>
    </w:p>
    <w:p w:rsidR="006572E7" w:rsidRDefault="006572E7" w:rsidP="006572E7">
      <w:r>
        <w:t>reprezentowany przez …………………………………………………………………….</w:t>
      </w:r>
    </w:p>
    <w:p w:rsidR="006572E7" w:rsidRDefault="006572E7" w:rsidP="006572E7">
      <w:r>
        <w:t>zwanym w dalszej części umowy „Wykonawcą”</w:t>
      </w:r>
    </w:p>
    <w:p w:rsidR="006572E7" w:rsidRDefault="006572E7" w:rsidP="006572E7">
      <w:r>
        <w:t xml:space="preserve">Na podstawie art. 4 </w:t>
      </w:r>
      <w:proofErr w:type="spellStart"/>
      <w:r>
        <w:t>pkt</w:t>
      </w:r>
      <w:proofErr w:type="spellEnd"/>
      <w:r>
        <w:t xml:space="preserve"> 8 ustawy z dnia 29 stycznia 2004 r., Prawo zamówień publicznych (</w:t>
      </w:r>
      <w:proofErr w:type="spellStart"/>
      <w:r>
        <w:t>t.j</w:t>
      </w:r>
      <w:proofErr w:type="spellEnd"/>
      <w:r>
        <w:t xml:space="preserve">. Dz. U. z 2017 r., poz. 1579 z </w:t>
      </w:r>
      <w:proofErr w:type="spellStart"/>
      <w:r>
        <w:t>późn</w:t>
      </w:r>
      <w:proofErr w:type="spellEnd"/>
      <w:r>
        <w:t>. zm.) przedmiot umowy nie jest objęty obowiązkiem stosowania ww. ustawy z uwagi na to, że wartość zamówienia nie przekracza równowartości 30. 000 EURO.</w:t>
      </w:r>
    </w:p>
    <w:p w:rsidR="006572E7" w:rsidRDefault="006572E7" w:rsidP="006572E7">
      <w:pPr>
        <w:jc w:val="center"/>
      </w:pPr>
      <w:r>
        <w:t>§ 1</w:t>
      </w:r>
    </w:p>
    <w:p w:rsidR="006572E7" w:rsidRDefault="006572E7" w:rsidP="006572E7">
      <w:r>
        <w:t>1. Przedmiotem umowy jest:</w:t>
      </w:r>
    </w:p>
    <w:p w:rsidR="006572E7" w:rsidRDefault="006572E7" w:rsidP="006572E7">
      <w:r>
        <w:t>1) rezerwacja jednego miejsca noclegowego w noclegowni,</w:t>
      </w:r>
    </w:p>
    <w:p w:rsidR="006572E7" w:rsidRDefault="006572E7" w:rsidP="006572E7">
      <w:r>
        <w:t>2) w przypadku pojawienia się takiej konieczności świadczenie usług czasowej pomocy osobie bezdomnej z tereny</w:t>
      </w:r>
      <w:r>
        <w:t xml:space="preserve"> Gminy Rytro</w:t>
      </w:r>
      <w:r>
        <w:t xml:space="preserve"> w postaci miejsca noclegowego w noclegowni umożliwiającego spędzenie osobie bezdomnej nocy w warunkach gwarantujących ochronę życia i zdrowia.</w:t>
      </w:r>
    </w:p>
    <w:p w:rsidR="006572E7" w:rsidRDefault="006572E7" w:rsidP="006572E7">
      <w:r>
        <w:t>W celu realizacji niniejszej Umowy Wykonawca zobowiązuje się do:</w:t>
      </w:r>
    </w:p>
    <w:p w:rsidR="006572E7" w:rsidRDefault="006572E7" w:rsidP="006572E7">
      <w:r>
        <w:t>1) rezerwacji jednego miejsca w noclegowni,</w:t>
      </w:r>
    </w:p>
    <w:p w:rsidR="006572E7" w:rsidRDefault="006572E7" w:rsidP="006572E7">
      <w:r>
        <w:t>2) w przypadku pojawienia się takiej konieczności do przyjmowania osób bezdomnych (kobiet i mężc</w:t>
      </w:r>
      <w:r>
        <w:t>zyzn) z terenu Gminy Rytro</w:t>
      </w:r>
      <w:r>
        <w:t xml:space="preserve"> oraz zapewnienia schronienia w postaci miejsca noclegowego w noclegowni (w ramach ww. rezerwacji) umożliwiającego spędzenie osobie bezdomnej nocy w warunkach gwarantujących ochronę życia i zdrowia.</w:t>
      </w:r>
    </w:p>
    <w:p w:rsidR="006572E7" w:rsidRDefault="006572E7" w:rsidP="006572E7">
      <w:r>
        <w:t xml:space="preserve">2. Każdorazowe umieszczenie osoby, o której mowa w §1 ust. 1 </w:t>
      </w:r>
      <w:proofErr w:type="spellStart"/>
      <w:r>
        <w:t>pkt</w:t>
      </w:r>
      <w:proofErr w:type="spellEnd"/>
      <w:r>
        <w:t xml:space="preserve"> 2 odbywa się na podstawie skierowania do noclegowni, które wydaje Kierownik Gminnego Ośrodka Pomocy Społe</w:t>
      </w:r>
      <w:r>
        <w:t>cznej w Rytrze</w:t>
      </w:r>
      <w:r>
        <w:t xml:space="preserve"> (wzór skierowania stanowi załącznik Nr 1 do umowy).</w:t>
      </w:r>
    </w:p>
    <w:p w:rsidR="006572E7" w:rsidRDefault="006572E7" w:rsidP="006572E7">
      <w:r>
        <w:lastRenderedPageBreak/>
        <w:t>3. Ustala się, iż miejscem świadczenia usług będzie …………………………………………………………………... (dokładny adres noclegowni).</w:t>
      </w:r>
    </w:p>
    <w:p w:rsidR="006572E7" w:rsidRDefault="006572E7" w:rsidP="006572E7">
      <w:pPr>
        <w:jc w:val="center"/>
      </w:pPr>
      <w:r>
        <w:t>§ 2</w:t>
      </w:r>
    </w:p>
    <w:p w:rsidR="006572E7" w:rsidRDefault="006572E7" w:rsidP="006572E7">
      <w:r>
        <w:t>1. Ustala się koszt jednego dnia pobytu w noclegowni osoby skierowanej przez Zamawiającego w wysokości ………... zł brutto (słownie: ……………………………………………………………………………) za osobę dorosłą.</w:t>
      </w:r>
    </w:p>
    <w:p w:rsidR="006572E7" w:rsidRDefault="006572E7" w:rsidP="006572E7">
      <w:r>
        <w:t>2. Koszt pobytu, o którym mowa w ust. 1, obejmuje:</w:t>
      </w:r>
    </w:p>
    <w:p w:rsidR="006572E7" w:rsidRDefault="006572E7" w:rsidP="006572E7">
      <w:r>
        <w:t>1) zapewnienie tymczasowego schronienia w postaci miejsca do spania w ogrzewanym pomieszczeniu, którego temperatura nie jest niższa niż 20°C,</w:t>
      </w:r>
    </w:p>
    <w:p w:rsidR="006572E7" w:rsidRDefault="006572E7" w:rsidP="006572E7">
      <w:r>
        <w:t>2) umożliwienie spożycia posiłków i zapewnienie gorącego napoju,</w:t>
      </w:r>
    </w:p>
    <w:p w:rsidR="006572E7" w:rsidRDefault="006572E7" w:rsidP="006572E7">
      <w:r>
        <w:t>3) umożliwienie skorzystania z prysznica, wymiany odzieży,</w:t>
      </w:r>
    </w:p>
    <w:p w:rsidR="006572E7" w:rsidRDefault="006572E7" w:rsidP="006572E7">
      <w:r>
        <w:t>4) zapewnienie dezynfekcji i dezynsekcji odzieży w przypadku braku możliwości jej wymiany.</w:t>
      </w:r>
    </w:p>
    <w:p w:rsidR="006572E7" w:rsidRDefault="006572E7" w:rsidP="006572E7">
      <w:r>
        <w:t>3. Ustala się koszt rezerwacji 1 miejsca w noclegowni w wysokości ………………. zł brutto (słownie:………………………………………………………………...) miesięcznie.</w:t>
      </w:r>
    </w:p>
    <w:p w:rsidR="006572E7" w:rsidRDefault="006572E7" w:rsidP="006572E7">
      <w:pPr>
        <w:jc w:val="center"/>
      </w:pPr>
      <w:r>
        <w:t>§ 3</w:t>
      </w:r>
    </w:p>
    <w:p w:rsidR="006572E7" w:rsidRDefault="006572E7" w:rsidP="006572E7">
      <w:r>
        <w:t>Wykonawca oświadcza, że 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 (</w:t>
      </w:r>
      <w:proofErr w:type="spellStart"/>
      <w:r>
        <w:t>Dz.U</w:t>
      </w:r>
      <w:proofErr w:type="spellEnd"/>
      <w:r>
        <w:t xml:space="preserve">. z 2018 poz. 896 z </w:t>
      </w:r>
      <w:proofErr w:type="spellStart"/>
      <w:r>
        <w:t>późn</w:t>
      </w:r>
      <w:proofErr w:type="spellEnd"/>
      <w:r>
        <w:t>. zm.).</w:t>
      </w:r>
    </w:p>
    <w:p w:rsidR="006572E7" w:rsidRDefault="006572E7" w:rsidP="006572E7">
      <w:pPr>
        <w:jc w:val="center"/>
      </w:pPr>
      <w:r>
        <w:t>§ 4</w:t>
      </w:r>
    </w:p>
    <w:p w:rsidR="006572E7" w:rsidRDefault="006572E7" w:rsidP="006572E7">
      <w:r>
        <w:t xml:space="preserve">1. Rozliczenie za pobyt osób, o których mowa w § 1 ust. 1 </w:t>
      </w:r>
      <w:proofErr w:type="spellStart"/>
      <w:r>
        <w:t>pkt</w:t>
      </w:r>
      <w:proofErr w:type="spellEnd"/>
      <w:r>
        <w:t xml:space="preserve"> 2 umowy w noclegowni następować będzie na podstawie faktycznie udzielonej pomocy, tj. ilości dni faktycznego pobytu w noclegowni danej osoby w danym miesiącu.</w:t>
      </w:r>
    </w:p>
    <w:p w:rsidR="006572E7" w:rsidRDefault="006572E7" w:rsidP="006572E7">
      <w:r>
        <w:t>2. Należność za rezerwację miejsca i udzieloną pomoc będzie płatna przez Zamawiającego w terminie 14 dni po otrzymaniu rachunku (faktury) wystawionego przez Wykonawcę po zakończeniu każdego miesiąca na wskazany w nim rachunek bankowy.</w:t>
      </w:r>
    </w:p>
    <w:p w:rsidR="006572E7" w:rsidRDefault="006572E7" w:rsidP="006572E7">
      <w:r>
        <w:t>3. Za datę wypłaty wynagrodzenia uznaje się dzień złożenia dyspozycji zapłaty przez Zamawiającego.</w:t>
      </w:r>
    </w:p>
    <w:p w:rsidR="006572E7" w:rsidRDefault="006572E7" w:rsidP="006572E7">
      <w:pPr>
        <w:jc w:val="center"/>
      </w:pPr>
      <w:r>
        <w:t>§ 5</w:t>
      </w:r>
    </w:p>
    <w:p w:rsidR="006572E7" w:rsidRDefault="006572E7" w:rsidP="006572E7">
      <w:r>
        <w:t xml:space="preserve">1. Zamawiający ma prawo kontroli udzielanej przez Wykonawcę pomocy na rzecz osób, o których mowa w § 1 ust. 1 </w:t>
      </w:r>
      <w:proofErr w:type="spellStart"/>
      <w:r>
        <w:t>pkt</w:t>
      </w:r>
      <w:proofErr w:type="spellEnd"/>
      <w:r>
        <w:t xml:space="preserve"> 2 umowy przez upoważnionego do tego pracownika Ośrodka, a w szczególności do:</w:t>
      </w:r>
    </w:p>
    <w:p w:rsidR="006572E7" w:rsidRDefault="006572E7" w:rsidP="006572E7">
      <w:r>
        <w:t>1) kontroli warunków socjalno – bytowych osób bezdomnych skierowanych przez Zamawiającego do noclegowni.</w:t>
      </w:r>
    </w:p>
    <w:p w:rsidR="006572E7" w:rsidRDefault="006572E7" w:rsidP="006572E7">
      <w:r>
        <w:t>2. Wykonawca nie może bez uprzedniej zgody Zamawiającego odstąpić od wykonania zamówienia, jak również zmienić jego zakresu.</w:t>
      </w:r>
    </w:p>
    <w:p w:rsidR="006572E7" w:rsidRDefault="006572E7" w:rsidP="006572E7">
      <w:r>
        <w:t>3. W przypadku, gdy Wykonawca w czasie obowiązywania niniejszej umowy przestanie świadczyć usługi w niej określone to Zamawiający będzie uprawniony do naliczania kar umownych w wysokości 10 %, kwoty, o której mowa w § 2 ust. 1 tej umowy za każdy dzień przerwy w świadczeniu usług.</w:t>
      </w:r>
    </w:p>
    <w:p w:rsidR="006572E7" w:rsidRDefault="006572E7" w:rsidP="006572E7">
      <w:pPr>
        <w:jc w:val="center"/>
      </w:pPr>
      <w:r>
        <w:lastRenderedPageBreak/>
        <w:t>§ 6</w:t>
      </w:r>
    </w:p>
    <w:p w:rsidR="006572E7" w:rsidRDefault="006572E7" w:rsidP="006572E7">
      <w:r>
        <w:t>Umowa obowiązuje od dnia ………………………………………. do 31 grudnia 201</w:t>
      </w:r>
      <w:r>
        <w:t>9</w:t>
      </w:r>
      <w:r>
        <w:t xml:space="preserve"> r.</w:t>
      </w:r>
    </w:p>
    <w:p w:rsidR="006572E7" w:rsidRDefault="006572E7" w:rsidP="006572E7">
      <w:pPr>
        <w:jc w:val="center"/>
      </w:pPr>
      <w:r>
        <w:t>§ 7</w:t>
      </w:r>
    </w:p>
    <w:p w:rsidR="006572E7" w:rsidRDefault="006572E7" w:rsidP="006572E7">
      <w:r>
        <w:t>Wszelkie zmiany niniejszej Umowy wymagają formy pisemnej pod rygorem nieważności.</w:t>
      </w:r>
    </w:p>
    <w:p w:rsidR="006572E7" w:rsidRDefault="006572E7" w:rsidP="006572E7">
      <w:pPr>
        <w:jc w:val="center"/>
      </w:pPr>
      <w:r>
        <w:t>§ 8</w:t>
      </w:r>
    </w:p>
    <w:p w:rsidR="006572E7" w:rsidRDefault="006572E7" w:rsidP="006572E7">
      <w:r>
        <w:t>W sprawach nieuregulowanych niniejszą Umową mają zastosowanie przepisy Kodeksu Cywilnego.</w:t>
      </w:r>
    </w:p>
    <w:p w:rsidR="006572E7" w:rsidRDefault="006572E7" w:rsidP="006572E7">
      <w:pPr>
        <w:jc w:val="center"/>
      </w:pPr>
      <w:r>
        <w:t>§ 9</w:t>
      </w:r>
    </w:p>
    <w:p w:rsidR="006572E7" w:rsidRDefault="006572E7" w:rsidP="006572E7">
      <w:r>
        <w:t>Umowę sporządzono w dwóch egzemplarzach, po jednym dla każdej ze stron.</w:t>
      </w:r>
    </w:p>
    <w:p w:rsidR="006572E7" w:rsidRDefault="006572E7" w:rsidP="006572E7"/>
    <w:p w:rsidR="006572E7" w:rsidRDefault="006572E7" w:rsidP="006572E7"/>
    <w:p w:rsidR="0015592C" w:rsidRDefault="006572E7" w:rsidP="006572E7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Wykonawca</w:t>
      </w:r>
    </w:p>
    <w:sectPr w:rsidR="0015592C" w:rsidSect="0015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72E7"/>
    <w:rsid w:val="0015592C"/>
    <w:rsid w:val="0023052C"/>
    <w:rsid w:val="00417E7F"/>
    <w:rsid w:val="006572E7"/>
    <w:rsid w:val="0096577F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1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F1B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3F1B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styleId="Uwydatnienie">
    <w:name w:val="Emphasis"/>
    <w:uiPriority w:val="20"/>
    <w:qFormat/>
    <w:rsid w:val="00FE3F1B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3F1B"/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F1B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cp:keywords/>
  <dc:description/>
  <cp:lastModifiedBy>KDR</cp:lastModifiedBy>
  <cp:revision>3</cp:revision>
  <dcterms:created xsi:type="dcterms:W3CDTF">2019-02-19T07:27:00Z</dcterms:created>
  <dcterms:modified xsi:type="dcterms:W3CDTF">2019-02-19T07:32:00Z</dcterms:modified>
</cp:coreProperties>
</file>